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4A222" w14:textId="77777777" w:rsidR="003B4676" w:rsidRDefault="003B4676">
      <w:pPr>
        <w:jc w:val="center"/>
        <w:rPr>
          <w:b/>
          <w:sz w:val="28"/>
        </w:rPr>
      </w:pPr>
      <w:r>
        <w:rPr>
          <w:b/>
          <w:sz w:val="28"/>
        </w:rPr>
        <w:t>E</w:t>
      </w:r>
      <w:r w:rsidR="00CD4CB1">
        <w:rPr>
          <w:b/>
          <w:sz w:val="28"/>
        </w:rPr>
        <w:t>C</w:t>
      </w:r>
      <w:r>
        <w:rPr>
          <w:b/>
          <w:sz w:val="28"/>
        </w:rPr>
        <w:t>E485 Computer Architecture</w:t>
      </w:r>
    </w:p>
    <w:p w14:paraId="76D4A224" w14:textId="77777777" w:rsidR="003B4676" w:rsidRDefault="003B4676">
      <w:pPr>
        <w:jc w:val="center"/>
        <w:rPr>
          <w:b/>
          <w:sz w:val="28"/>
        </w:rPr>
      </w:pPr>
    </w:p>
    <w:p w14:paraId="76D4A225" w14:textId="77777777" w:rsidR="003B4676" w:rsidRDefault="0061124E">
      <w:pPr>
        <w:jc w:val="center"/>
        <w:rPr>
          <w:b/>
          <w:sz w:val="28"/>
        </w:rPr>
      </w:pPr>
      <w:r>
        <w:rPr>
          <w:b/>
          <w:sz w:val="28"/>
        </w:rPr>
        <w:t xml:space="preserve">Lesson </w:t>
      </w:r>
      <w:r w:rsidR="009979D4">
        <w:rPr>
          <w:b/>
          <w:sz w:val="28"/>
        </w:rPr>
        <w:t>1</w:t>
      </w:r>
      <w:r w:rsidR="009B3D82">
        <w:rPr>
          <w:b/>
          <w:sz w:val="28"/>
        </w:rPr>
        <w:t>4</w:t>
      </w:r>
      <w:r>
        <w:rPr>
          <w:b/>
          <w:sz w:val="28"/>
        </w:rPr>
        <w:t xml:space="preserve"> </w:t>
      </w:r>
      <w:r w:rsidR="00BB0112">
        <w:rPr>
          <w:b/>
          <w:sz w:val="28"/>
        </w:rPr>
        <w:t xml:space="preserve">Worksheet </w:t>
      </w:r>
    </w:p>
    <w:p w14:paraId="76D4A226" w14:textId="77777777" w:rsidR="00172CD0" w:rsidRDefault="00172CD0">
      <w:pPr>
        <w:jc w:val="center"/>
        <w:rPr>
          <w:b/>
          <w:sz w:val="28"/>
        </w:rPr>
      </w:pPr>
    </w:p>
    <w:p w14:paraId="76D4A227" w14:textId="77777777" w:rsidR="00172CD0" w:rsidRDefault="00172CD0" w:rsidP="00172CD0">
      <w:pPr>
        <w:rPr>
          <w:sz w:val="24"/>
        </w:rPr>
      </w:pPr>
      <w:r>
        <w:rPr>
          <w:sz w:val="24"/>
        </w:rPr>
        <w:t>1. Show each clock stage of the scoreboard by using clock cycle numbers in the Instruction Status block for the following code execution.  Assume you have multiple copies of each functional unit.  Also, assume the MULTD instruction takes 10 clock cycles while SUBD and ADDD only require a single clock cycle for their execution stages.</w:t>
      </w:r>
    </w:p>
    <w:p w14:paraId="76D4A228" w14:textId="77777777" w:rsidR="00172CD0" w:rsidRDefault="00172CD0" w:rsidP="00172CD0">
      <w:pPr>
        <w:rPr>
          <w:sz w:val="24"/>
        </w:rPr>
      </w:pPr>
    </w:p>
    <w:p w14:paraId="76D4A229" w14:textId="77777777" w:rsidR="00172CD0" w:rsidRDefault="00172CD0" w:rsidP="00172CD0">
      <w:pPr>
        <w:rPr>
          <w:sz w:val="24"/>
        </w:rPr>
      </w:pPr>
      <w:r>
        <w:rPr>
          <w:sz w:val="24"/>
        </w:rPr>
        <w:t>MULTD</w:t>
      </w:r>
      <w:r>
        <w:rPr>
          <w:sz w:val="24"/>
        </w:rPr>
        <w:tab/>
        <w:t>F0,F6,F4</w:t>
      </w:r>
    </w:p>
    <w:p w14:paraId="76D4A22A" w14:textId="77777777" w:rsidR="00172CD0" w:rsidRDefault="00172CD0" w:rsidP="00172CD0">
      <w:pPr>
        <w:rPr>
          <w:sz w:val="24"/>
        </w:rPr>
      </w:pPr>
      <w:r>
        <w:rPr>
          <w:sz w:val="24"/>
        </w:rPr>
        <w:t>SUBD</w:t>
      </w:r>
      <w:r>
        <w:rPr>
          <w:sz w:val="24"/>
        </w:rPr>
        <w:tab/>
      </w:r>
      <w:r>
        <w:rPr>
          <w:sz w:val="24"/>
        </w:rPr>
        <w:tab/>
        <w:t>F8,F0,F2</w:t>
      </w:r>
    </w:p>
    <w:p w14:paraId="76D4A22B" w14:textId="77777777" w:rsidR="00172CD0" w:rsidRDefault="00172CD0" w:rsidP="00172CD0">
      <w:pPr>
        <w:rPr>
          <w:sz w:val="24"/>
        </w:rPr>
      </w:pPr>
      <w:r>
        <w:rPr>
          <w:sz w:val="24"/>
        </w:rPr>
        <w:t>ADDD</w:t>
      </w:r>
      <w:r>
        <w:rPr>
          <w:sz w:val="24"/>
        </w:rPr>
        <w:tab/>
      </w:r>
      <w:r>
        <w:rPr>
          <w:sz w:val="24"/>
        </w:rPr>
        <w:tab/>
        <w:t>F2,F10,F2</w:t>
      </w:r>
    </w:p>
    <w:p w14:paraId="76D4A22C" w14:textId="77777777" w:rsidR="00172CD0" w:rsidRDefault="00172CD0" w:rsidP="00172CD0">
      <w:pPr>
        <w:rPr>
          <w:sz w:val="24"/>
        </w:rPr>
      </w:pPr>
    </w:p>
    <w:p w14:paraId="76D4A22D" w14:textId="77777777" w:rsidR="00172CD0" w:rsidRPr="00286A27" w:rsidRDefault="00172CD0" w:rsidP="00172CD0">
      <w:pPr>
        <w:rPr>
          <w:b/>
          <w:sz w:val="24"/>
        </w:rPr>
      </w:pPr>
      <w:r w:rsidRPr="00286A27">
        <w:rPr>
          <w:b/>
          <w:sz w:val="24"/>
        </w:rPr>
        <w:t>Instruction Status</w:t>
      </w:r>
    </w:p>
    <w:p w14:paraId="76D4A22E" w14:textId="77777777" w:rsidR="00172CD0" w:rsidRPr="00286A27" w:rsidRDefault="00172CD0" w:rsidP="00172CD0">
      <w:pPr>
        <w:rPr>
          <w:sz w:val="24"/>
        </w:rPr>
      </w:pPr>
      <w:r>
        <w:rPr>
          <w:sz w:val="24"/>
        </w:rPr>
        <w:tab/>
      </w:r>
    </w:p>
    <w:tbl>
      <w:tblPr>
        <w:tblStyle w:val="TableGrid"/>
        <w:tblW w:w="0" w:type="auto"/>
        <w:tblLook w:val="04A0" w:firstRow="1" w:lastRow="0" w:firstColumn="1" w:lastColumn="0" w:noHBand="0" w:noVBand="1"/>
      </w:tblPr>
      <w:tblGrid>
        <w:gridCol w:w="2448"/>
        <w:gridCol w:w="1350"/>
        <w:gridCol w:w="1515"/>
        <w:gridCol w:w="1771"/>
        <w:gridCol w:w="1772"/>
      </w:tblGrid>
      <w:tr w:rsidR="00286A27" w:rsidRPr="00286A27" w14:paraId="76D4A234" w14:textId="77777777" w:rsidTr="00286A27">
        <w:tc>
          <w:tcPr>
            <w:tcW w:w="2448" w:type="dxa"/>
          </w:tcPr>
          <w:p w14:paraId="76D4A22F" w14:textId="77777777" w:rsidR="00286A27" w:rsidRPr="00286A27" w:rsidRDefault="00286A27" w:rsidP="00172CD0">
            <w:r w:rsidRPr="00286A27">
              <w:t xml:space="preserve">Instruction  </w:t>
            </w:r>
            <w:proofErr w:type="spellStart"/>
            <w:r w:rsidRPr="00286A27">
              <w:t>dest</w:t>
            </w:r>
            <w:proofErr w:type="spellEnd"/>
            <w:r w:rsidRPr="00286A27">
              <w:t xml:space="preserve">  j  k</w:t>
            </w:r>
          </w:p>
        </w:tc>
        <w:tc>
          <w:tcPr>
            <w:tcW w:w="1350" w:type="dxa"/>
          </w:tcPr>
          <w:p w14:paraId="76D4A230" w14:textId="77777777" w:rsidR="00286A27" w:rsidRPr="00286A27" w:rsidRDefault="00286A27" w:rsidP="00286A27">
            <w:pPr>
              <w:jc w:val="center"/>
            </w:pPr>
            <w:r w:rsidRPr="00286A27">
              <w:t>Issue</w:t>
            </w:r>
          </w:p>
        </w:tc>
        <w:tc>
          <w:tcPr>
            <w:tcW w:w="1515" w:type="dxa"/>
          </w:tcPr>
          <w:p w14:paraId="76D4A231" w14:textId="77777777" w:rsidR="00286A27" w:rsidRPr="00286A27" w:rsidRDefault="00286A27" w:rsidP="00286A27">
            <w:pPr>
              <w:jc w:val="center"/>
            </w:pPr>
            <w:r w:rsidRPr="00286A27">
              <w:t>Read Operands</w:t>
            </w:r>
          </w:p>
        </w:tc>
        <w:tc>
          <w:tcPr>
            <w:tcW w:w="1771" w:type="dxa"/>
          </w:tcPr>
          <w:p w14:paraId="76D4A232" w14:textId="77777777" w:rsidR="00286A27" w:rsidRPr="00286A27" w:rsidRDefault="00286A27" w:rsidP="00286A27">
            <w:pPr>
              <w:jc w:val="center"/>
            </w:pPr>
            <w:r w:rsidRPr="00286A27">
              <w:t>Execution Completed</w:t>
            </w:r>
          </w:p>
        </w:tc>
        <w:tc>
          <w:tcPr>
            <w:tcW w:w="1772" w:type="dxa"/>
          </w:tcPr>
          <w:p w14:paraId="76D4A233" w14:textId="77777777" w:rsidR="00286A27" w:rsidRPr="00286A27" w:rsidRDefault="00286A27" w:rsidP="00286A27">
            <w:pPr>
              <w:jc w:val="center"/>
            </w:pPr>
            <w:r w:rsidRPr="00286A27">
              <w:t>Write Back</w:t>
            </w:r>
          </w:p>
        </w:tc>
      </w:tr>
      <w:tr w:rsidR="00286A27" w14:paraId="76D4A23B" w14:textId="77777777" w:rsidTr="00286A27">
        <w:tc>
          <w:tcPr>
            <w:tcW w:w="2448" w:type="dxa"/>
          </w:tcPr>
          <w:p w14:paraId="76D4A235" w14:textId="77777777" w:rsidR="00286A27" w:rsidRDefault="00286A27" w:rsidP="00172CD0"/>
          <w:p w14:paraId="76D4A236" w14:textId="77777777" w:rsidR="00286A27" w:rsidRDefault="00286A27" w:rsidP="00172CD0"/>
        </w:tc>
        <w:tc>
          <w:tcPr>
            <w:tcW w:w="1350" w:type="dxa"/>
          </w:tcPr>
          <w:p w14:paraId="76D4A237" w14:textId="77777777" w:rsidR="00286A27" w:rsidRDefault="00286A27" w:rsidP="00172CD0"/>
        </w:tc>
        <w:tc>
          <w:tcPr>
            <w:tcW w:w="1515" w:type="dxa"/>
          </w:tcPr>
          <w:p w14:paraId="76D4A238" w14:textId="77777777" w:rsidR="00286A27" w:rsidRDefault="00286A27" w:rsidP="00172CD0"/>
        </w:tc>
        <w:tc>
          <w:tcPr>
            <w:tcW w:w="1771" w:type="dxa"/>
          </w:tcPr>
          <w:p w14:paraId="76D4A239" w14:textId="77777777" w:rsidR="00286A27" w:rsidRDefault="00286A27" w:rsidP="00172CD0"/>
        </w:tc>
        <w:tc>
          <w:tcPr>
            <w:tcW w:w="1772" w:type="dxa"/>
          </w:tcPr>
          <w:p w14:paraId="76D4A23A" w14:textId="77777777" w:rsidR="00286A27" w:rsidRDefault="00286A27" w:rsidP="00172CD0"/>
        </w:tc>
      </w:tr>
      <w:tr w:rsidR="00286A27" w14:paraId="76D4A242" w14:textId="77777777" w:rsidTr="00286A27">
        <w:tc>
          <w:tcPr>
            <w:tcW w:w="2448" w:type="dxa"/>
          </w:tcPr>
          <w:p w14:paraId="76D4A23C" w14:textId="77777777" w:rsidR="00286A27" w:rsidRDefault="00286A27" w:rsidP="00172CD0"/>
          <w:p w14:paraId="76D4A23D" w14:textId="77777777" w:rsidR="00286A27" w:rsidRDefault="00286A27" w:rsidP="00172CD0"/>
        </w:tc>
        <w:tc>
          <w:tcPr>
            <w:tcW w:w="1350" w:type="dxa"/>
          </w:tcPr>
          <w:p w14:paraId="76D4A23E" w14:textId="77777777" w:rsidR="00286A27" w:rsidRDefault="00286A27" w:rsidP="00172CD0"/>
        </w:tc>
        <w:tc>
          <w:tcPr>
            <w:tcW w:w="1515" w:type="dxa"/>
          </w:tcPr>
          <w:p w14:paraId="76D4A23F" w14:textId="77777777" w:rsidR="00286A27" w:rsidRDefault="00286A27" w:rsidP="00172CD0"/>
        </w:tc>
        <w:tc>
          <w:tcPr>
            <w:tcW w:w="1771" w:type="dxa"/>
          </w:tcPr>
          <w:p w14:paraId="76D4A240" w14:textId="77777777" w:rsidR="00286A27" w:rsidRDefault="00286A27" w:rsidP="00172CD0"/>
        </w:tc>
        <w:tc>
          <w:tcPr>
            <w:tcW w:w="1772" w:type="dxa"/>
          </w:tcPr>
          <w:p w14:paraId="76D4A241" w14:textId="77777777" w:rsidR="00286A27" w:rsidRDefault="00286A27" w:rsidP="00172CD0"/>
        </w:tc>
      </w:tr>
      <w:tr w:rsidR="00286A27" w14:paraId="76D4A249" w14:textId="77777777" w:rsidTr="00286A27">
        <w:tc>
          <w:tcPr>
            <w:tcW w:w="2448" w:type="dxa"/>
          </w:tcPr>
          <w:p w14:paraId="76D4A243" w14:textId="77777777" w:rsidR="00286A27" w:rsidRDefault="00286A27" w:rsidP="00172CD0"/>
          <w:p w14:paraId="76D4A244" w14:textId="77777777" w:rsidR="00286A27" w:rsidRDefault="00286A27" w:rsidP="00172CD0"/>
        </w:tc>
        <w:tc>
          <w:tcPr>
            <w:tcW w:w="1350" w:type="dxa"/>
          </w:tcPr>
          <w:p w14:paraId="76D4A245" w14:textId="77777777" w:rsidR="00286A27" w:rsidRDefault="00286A27" w:rsidP="00172CD0"/>
        </w:tc>
        <w:tc>
          <w:tcPr>
            <w:tcW w:w="1515" w:type="dxa"/>
          </w:tcPr>
          <w:p w14:paraId="76D4A246" w14:textId="77777777" w:rsidR="00286A27" w:rsidRDefault="00286A27" w:rsidP="00172CD0"/>
        </w:tc>
        <w:tc>
          <w:tcPr>
            <w:tcW w:w="1771" w:type="dxa"/>
          </w:tcPr>
          <w:p w14:paraId="76D4A247" w14:textId="77777777" w:rsidR="00286A27" w:rsidRDefault="00286A27" w:rsidP="00172CD0"/>
        </w:tc>
        <w:tc>
          <w:tcPr>
            <w:tcW w:w="1772" w:type="dxa"/>
          </w:tcPr>
          <w:p w14:paraId="76D4A248" w14:textId="77777777" w:rsidR="00286A27" w:rsidRDefault="00286A27" w:rsidP="00172CD0"/>
        </w:tc>
      </w:tr>
    </w:tbl>
    <w:p w14:paraId="76D4A24A" w14:textId="77777777" w:rsidR="00286A27" w:rsidRDefault="00286A27" w:rsidP="00172CD0"/>
    <w:p w14:paraId="76D4A24B" w14:textId="77777777" w:rsidR="00172CD0" w:rsidRDefault="00172CD0" w:rsidP="00172CD0"/>
    <w:p w14:paraId="76D4A24C" w14:textId="77777777" w:rsidR="00172CD0" w:rsidRDefault="00172CD0" w:rsidP="00172CD0"/>
    <w:p w14:paraId="76D4A24D" w14:textId="77777777" w:rsidR="00172CD0" w:rsidRPr="00286A27" w:rsidRDefault="00172CD0" w:rsidP="00172CD0">
      <w:pPr>
        <w:rPr>
          <w:b/>
          <w:sz w:val="24"/>
          <w:szCs w:val="24"/>
        </w:rPr>
      </w:pPr>
      <w:r w:rsidRPr="00286A27">
        <w:rPr>
          <w:b/>
          <w:sz w:val="24"/>
          <w:szCs w:val="24"/>
        </w:rPr>
        <w:t>Functional Unit Status</w:t>
      </w:r>
    </w:p>
    <w:p w14:paraId="76D4A24E" w14:textId="77777777" w:rsidR="00286A27" w:rsidRDefault="00286A27" w:rsidP="00172CD0"/>
    <w:tbl>
      <w:tblPr>
        <w:tblStyle w:val="TableGrid"/>
        <w:tblW w:w="0" w:type="auto"/>
        <w:tblLook w:val="04A0" w:firstRow="1" w:lastRow="0" w:firstColumn="1" w:lastColumn="0" w:noHBand="0" w:noVBand="1"/>
      </w:tblPr>
      <w:tblGrid>
        <w:gridCol w:w="1073"/>
        <w:gridCol w:w="873"/>
        <w:gridCol w:w="865"/>
        <w:gridCol w:w="861"/>
        <w:gridCol w:w="862"/>
        <w:gridCol w:w="864"/>
        <w:gridCol w:w="864"/>
        <w:gridCol w:w="866"/>
        <w:gridCol w:w="863"/>
        <w:gridCol w:w="865"/>
      </w:tblGrid>
      <w:tr w:rsidR="00286A27" w14:paraId="76D4A259" w14:textId="77777777" w:rsidTr="00286A27">
        <w:tc>
          <w:tcPr>
            <w:tcW w:w="885" w:type="dxa"/>
          </w:tcPr>
          <w:p w14:paraId="76D4A24F" w14:textId="77777777" w:rsidR="00286A27" w:rsidRDefault="00286A27" w:rsidP="00286A27">
            <w:pPr>
              <w:jc w:val="center"/>
            </w:pPr>
            <w:r>
              <w:t>Functional Unit</w:t>
            </w:r>
          </w:p>
        </w:tc>
        <w:tc>
          <w:tcPr>
            <w:tcW w:w="885" w:type="dxa"/>
          </w:tcPr>
          <w:p w14:paraId="76D4A250" w14:textId="77777777" w:rsidR="00286A27" w:rsidRDefault="00286A27" w:rsidP="00286A27">
            <w:pPr>
              <w:jc w:val="center"/>
            </w:pPr>
            <w:r>
              <w:t>Busy</w:t>
            </w:r>
          </w:p>
        </w:tc>
        <w:tc>
          <w:tcPr>
            <w:tcW w:w="885" w:type="dxa"/>
          </w:tcPr>
          <w:p w14:paraId="76D4A251" w14:textId="77777777" w:rsidR="00286A27" w:rsidRDefault="00286A27" w:rsidP="00286A27">
            <w:pPr>
              <w:jc w:val="center"/>
            </w:pPr>
            <w:r>
              <w:t>Op</w:t>
            </w:r>
          </w:p>
        </w:tc>
        <w:tc>
          <w:tcPr>
            <w:tcW w:w="885" w:type="dxa"/>
          </w:tcPr>
          <w:p w14:paraId="76D4A252" w14:textId="77777777" w:rsidR="00286A27" w:rsidRDefault="00286A27" w:rsidP="00286A27">
            <w:pPr>
              <w:jc w:val="center"/>
            </w:pPr>
            <w:r>
              <w:t>Fi</w:t>
            </w:r>
          </w:p>
        </w:tc>
        <w:tc>
          <w:tcPr>
            <w:tcW w:w="886" w:type="dxa"/>
          </w:tcPr>
          <w:p w14:paraId="76D4A253" w14:textId="77777777" w:rsidR="00286A27" w:rsidRDefault="00286A27" w:rsidP="00286A27">
            <w:pPr>
              <w:jc w:val="center"/>
            </w:pPr>
            <w:r>
              <w:t>Fj</w:t>
            </w:r>
          </w:p>
        </w:tc>
        <w:tc>
          <w:tcPr>
            <w:tcW w:w="886" w:type="dxa"/>
          </w:tcPr>
          <w:p w14:paraId="76D4A254" w14:textId="77777777" w:rsidR="00286A27" w:rsidRDefault="00286A27" w:rsidP="00286A27">
            <w:pPr>
              <w:jc w:val="center"/>
            </w:pPr>
            <w:proofErr w:type="spellStart"/>
            <w:r>
              <w:t>Fk</w:t>
            </w:r>
            <w:proofErr w:type="spellEnd"/>
          </w:p>
        </w:tc>
        <w:tc>
          <w:tcPr>
            <w:tcW w:w="886" w:type="dxa"/>
          </w:tcPr>
          <w:p w14:paraId="76D4A255" w14:textId="77777777" w:rsidR="00286A27" w:rsidRDefault="00A76C61" w:rsidP="00286A27">
            <w:pPr>
              <w:jc w:val="center"/>
            </w:pPr>
            <w:proofErr w:type="spellStart"/>
            <w:r>
              <w:t>Q</w:t>
            </w:r>
            <w:r w:rsidR="00286A27">
              <w:t>j</w:t>
            </w:r>
            <w:proofErr w:type="spellEnd"/>
          </w:p>
        </w:tc>
        <w:tc>
          <w:tcPr>
            <w:tcW w:w="886" w:type="dxa"/>
          </w:tcPr>
          <w:p w14:paraId="76D4A256" w14:textId="77777777" w:rsidR="00286A27" w:rsidRDefault="00A76C61" w:rsidP="00286A27">
            <w:pPr>
              <w:jc w:val="center"/>
            </w:pPr>
            <w:proofErr w:type="spellStart"/>
            <w:r>
              <w:t>Q</w:t>
            </w:r>
            <w:r w:rsidR="00286A27">
              <w:t>k</w:t>
            </w:r>
            <w:proofErr w:type="spellEnd"/>
          </w:p>
        </w:tc>
        <w:tc>
          <w:tcPr>
            <w:tcW w:w="886" w:type="dxa"/>
          </w:tcPr>
          <w:p w14:paraId="76D4A257" w14:textId="77777777" w:rsidR="00286A27" w:rsidRDefault="00286A27" w:rsidP="00286A27">
            <w:pPr>
              <w:jc w:val="center"/>
            </w:pPr>
            <w:proofErr w:type="spellStart"/>
            <w:r>
              <w:t>Rj</w:t>
            </w:r>
            <w:proofErr w:type="spellEnd"/>
          </w:p>
        </w:tc>
        <w:tc>
          <w:tcPr>
            <w:tcW w:w="886" w:type="dxa"/>
          </w:tcPr>
          <w:p w14:paraId="76D4A258" w14:textId="77777777" w:rsidR="00286A27" w:rsidRDefault="00286A27" w:rsidP="00286A27">
            <w:pPr>
              <w:jc w:val="center"/>
            </w:pPr>
            <w:proofErr w:type="spellStart"/>
            <w:r>
              <w:t>Rk</w:t>
            </w:r>
            <w:proofErr w:type="spellEnd"/>
          </w:p>
        </w:tc>
      </w:tr>
      <w:tr w:rsidR="00286A27" w14:paraId="76D4A265" w14:textId="77777777" w:rsidTr="00286A27">
        <w:tc>
          <w:tcPr>
            <w:tcW w:w="885" w:type="dxa"/>
          </w:tcPr>
          <w:p w14:paraId="76D4A25A" w14:textId="77777777" w:rsidR="00286A27" w:rsidRDefault="00286A27" w:rsidP="00172CD0"/>
          <w:p w14:paraId="76D4A25B" w14:textId="77777777" w:rsidR="00286A27" w:rsidRDefault="00286A27" w:rsidP="00172CD0"/>
        </w:tc>
        <w:tc>
          <w:tcPr>
            <w:tcW w:w="885" w:type="dxa"/>
          </w:tcPr>
          <w:p w14:paraId="76D4A25C" w14:textId="77777777" w:rsidR="00286A27" w:rsidRDefault="00286A27" w:rsidP="00172CD0"/>
        </w:tc>
        <w:tc>
          <w:tcPr>
            <w:tcW w:w="885" w:type="dxa"/>
          </w:tcPr>
          <w:p w14:paraId="76D4A25D" w14:textId="77777777" w:rsidR="00286A27" w:rsidRDefault="00286A27" w:rsidP="00172CD0"/>
        </w:tc>
        <w:tc>
          <w:tcPr>
            <w:tcW w:w="885" w:type="dxa"/>
          </w:tcPr>
          <w:p w14:paraId="76D4A25E" w14:textId="77777777" w:rsidR="00286A27" w:rsidRDefault="00286A27" w:rsidP="00172CD0"/>
        </w:tc>
        <w:tc>
          <w:tcPr>
            <w:tcW w:w="886" w:type="dxa"/>
          </w:tcPr>
          <w:p w14:paraId="76D4A25F" w14:textId="77777777" w:rsidR="00286A27" w:rsidRDefault="00286A27" w:rsidP="00172CD0"/>
        </w:tc>
        <w:tc>
          <w:tcPr>
            <w:tcW w:w="886" w:type="dxa"/>
          </w:tcPr>
          <w:p w14:paraId="76D4A260" w14:textId="77777777" w:rsidR="00286A27" w:rsidRDefault="00286A27" w:rsidP="00172CD0"/>
        </w:tc>
        <w:tc>
          <w:tcPr>
            <w:tcW w:w="886" w:type="dxa"/>
          </w:tcPr>
          <w:p w14:paraId="76D4A261" w14:textId="77777777" w:rsidR="00286A27" w:rsidRDefault="00286A27" w:rsidP="00172CD0"/>
        </w:tc>
        <w:tc>
          <w:tcPr>
            <w:tcW w:w="886" w:type="dxa"/>
          </w:tcPr>
          <w:p w14:paraId="76D4A262" w14:textId="77777777" w:rsidR="00286A27" w:rsidRDefault="00286A27" w:rsidP="00172CD0"/>
        </w:tc>
        <w:tc>
          <w:tcPr>
            <w:tcW w:w="886" w:type="dxa"/>
          </w:tcPr>
          <w:p w14:paraId="76D4A263" w14:textId="77777777" w:rsidR="00286A27" w:rsidRDefault="00286A27" w:rsidP="00172CD0"/>
        </w:tc>
        <w:tc>
          <w:tcPr>
            <w:tcW w:w="886" w:type="dxa"/>
          </w:tcPr>
          <w:p w14:paraId="76D4A264" w14:textId="77777777" w:rsidR="00286A27" w:rsidRDefault="00286A27" w:rsidP="00172CD0"/>
        </w:tc>
      </w:tr>
      <w:tr w:rsidR="00286A27" w14:paraId="76D4A271" w14:textId="77777777" w:rsidTr="00286A27">
        <w:tc>
          <w:tcPr>
            <w:tcW w:w="885" w:type="dxa"/>
          </w:tcPr>
          <w:p w14:paraId="76D4A266" w14:textId="77777777" w:rsidR="00286A27" w:rsidRDefault="00286A27" w:rsidP="00172CD0"/>
          <w:p w14:paraId="76D4A267" w14:textId="77777777" w:rsidR="00286A27" w:rsidRDefault="00286A27" w:rsidP="00172CD0"/>
        </w:tc>
        <w:tc>
          <w:tcPr>
            <w:tcW w:w="885" w:type="dxa"/>
          </w:tcPr>
          <w:p w14:paraId="76D4A268" w14:textId="77777777" w:rsidR="00286A27" w:rsidRDefault="00286A27" w:rsidP="00172CD0"/>
        </w:tc>
        <w:tc>
          <w:tcPr>
            <w:tcW w:w="885" w:type="dxa"/>
          </w:tcPr>
          <w:p w14:paraId="76D4A269" w14:textId="77777777" w:rsidR="00286A27" w:rsidRDefault="00286A27" w:rsidP="00172CD0"/>
        </w:tc>
        <w:tc>
          <w:tcPr>
            <w:tcW w:w="885" w:type="dxa"/>
          </w:tcPr>
          <w:p w14:paraId="76D4A26A" w14:textId="77777777" w:rsidR="00286A27" w:rsidRDefault="00286A27" w:rsidP="00172CD0"/>
        </w:tc>
        <w:tc>
          <w:tcPr>
            <w:tcW w:w="886" w:type="dxa"/>
          </w:tcPr>
          <w:p w14:paraId="76D4A26B" w14:textId="77777777" w:rsidR="00286A27" w:rsidRDefault="00286A27" w:rsidP="00172CD0"/>
        </w:tc>
        <w:tc>
          <w:tcPr>
            <w:tcW w:w="886" w:type="dxa"/>
          </w:tcPr>
          <w:p w14:paraId="76D4A26C" w14:textId="77777777" w:rsidR="00286A27" w:rsidRDefault="00286A27" w:rsidP="00172CD0"/>
        </w:tc>
        <w:tc>
          <w:tcPr>
            <w:tcW w:w="886" w:type="dxa"/>
          </w:tcPr>
          <w:p w14:paraId="76D4A26D" w14:textId="77777777" w:rsidR="00286A27" w:rsidRDefault="00286A27" w:rsidP="00172CD0"/>
        </w:tc>
        <w:tc>
          <w:tcPr>
            <w:tcW w:w="886" w:type="dxa"/>
          </w:tcPr>
          <w:p w14:paraId="76D4A26E" w14:textId="77777777" w:rsidR="00286A27" w:rsidRDefault="00286A27" w:rsidP="00172CD0"/>
        </w:tc>
        <w:tc>
          <w:tcPr>
            <w:tcW w:w="886" w:type="dxa"/>
          </w:tcPr>
          <w:p w14:paraId="76D4A26F" w14:textId="77777777" w:rsidR="00286A27" w:rsidRDefault="00286A27" w:rsidP="00172CD0"/>
        </w:tc>
        <w:tc>
          <w:tcPr>
            <w:tcW w:w="886" w:type="dxa"/>
          </w:tcPr>
          <w:p w14:paraId="76D4A270" w14:textId="77777777" w:rsidR="00286A27" w:rsidRDefault="00286A27" w:rsidP="00172CD0"/>
        </w:tc>
      </w:tr>
      <w:tr w:rsidR="00286A27" w14:paraId="76D4A27D" w14:textId="77777777" w:rsidTr="00286A27">
        <w:tc>
          <w:tcPr>
            <w:tcW w:w="885" w:type="dxa"/>
          </w:tcPr>
          <w:p w14:paraId="76D4A272" w14:textId="77777777" w:rsidR="00286A27" w:rsidRDefault="00286A27" w:rsidP="00172CD0"/>
          <w:p w14:paraId="76D4A273" w14:textId="77777777" w:rsidR="00286A27" w:rsidRDefault="00286A27" w:rsidP="00172CD0"/>
        </w:tc>
        <w:tc>
          <w:tcPr>
            <w:tcW w:w="885" w:type="dxa"/>
          </w:tcPr>
          <w:p w14:paraId="76D4A274" w14:textId="77777777" w:rsidR="00286A27" w:rsidRDefault="00286A27" w:rsidP="00172CD0"/>
        </w:tc>
        <w:tc>
          <w:tcPr>
            <w:tcW w:w="885" w:type="dxa"/>
          </w:tcPr>
          <w:p w14:paraId="76D4A275" w14:textId="77777777" w:rsidR="00286A27" w:rsidRDefault="00286A27" w:rsidP="00172CD0"/>
        </w:tc>
        <w:tc>
          <w:tcPr>
            <w:tcW w:w="885" w:type="dxa"/>
          </w:tcPr>
          <w:p w14:paraId="76D4A276" w14:textId="77777777" w:rsidR="00286A27" w:rsidRDefault="00286A27" w:rsidP="00172CD0"/>
        </w:tc>
        <w:tc>
          <w:tcPr>
            <w:tcW w:w="886" w:type="dxa"/>
          </w:tcPr>
          <w:p w14:paraId="76D4A277" w14:textId="77777777" w:rsidR="00286A27" w:rsidRDefault="00286A27" w:rsidP="00172CD0"/>
        </w:tc>
        <w:tc>
          <w:tcPr>
            <w:tcW w:w="886" w:type="dxa"/>
          </w:tcPr>
          <w:p w14:paraId="76D4A278" w14:textId="77777777" w:rsidR="00286A27" w:rsidRDefault="00286A27" w:rsidP="00172CD0"/>
        </w:tc>
        <w:tc>
          <w:tcPr>
            <w:tcW w:w="886" w:type="dxa"/>
          </w:tcPr>
          <w:p w14:paraId="76D4A279" w14:textId="77777777" w:rsidR="00286A27" w:rsidRDefault="00286A27" w:rsidP="00172CD0"/>
        </w:tc>
        <w:tc>
          <w:tcPr>
            <w:tcW w:w="886" w:type="dxa"/>
          </w:tcPr>
          <w:p w14:paraId="76D4A27A" w14:textId="77777777" w:rsidR="00286A27" w:rsidRDefault="00286A27" w:rsidP="00172CD0"/>
        </w:tc>
        <w:tc>
          <w:tcPr>
            <w:tcW w:w="886" w:type="dxa"/>
          </w:tcPr>
          <w:p w14:paraId="76D4A27B" w14:textId="77777777" w:rsidR="00286A27" w:rsidRDefault="00286A27" w:rsidP="00172CD0"/>
        </w:tc>
        <w:tc>
          <w:tcPr>
            <w:tcW w:w="886" w:type="dxa"/>
          </w:tcPr>
          <w:p w14:paraId="76D4A27C" w14:textId="77777777" w:rsidR="00286A27" w:rsidRDefault="00286A27" w:rsidP="00172CD0"/>
        </w:tc>
      </w:tr>
      <w:tr w:rsidR="00286A27" w14:paraId="76D4A289" w14:textId="77777777" w:rsidTr="00286A27">
        <w:tc>
          <w:tcPr>
            <w:tcW w:w="885" w:type="dxa"/>
          </w:tcPr>
          <w:p w14:paraId="76D4A27E" w14:textId="77777777" w:rsidR="00286A27" w:rsidRDefault="00286A27" w:rsidP="00172CD0"/>
          <w:p w14:paraId="76D4A27F" w14:textId="77777777" w:rsidR="00286A27" w:rsidRDefault="00286A27" w:rsidP="00172CD0"/>
        </w:tc>
        <w:tc>
          <w:tcPr>
            <w:tcW w:w="885" w:type="dxa"/>
          </w:tcPr>
          <w:p w14:paraId="76D4A280" w14:textId="77777777" w:rsidR="00286A27" w:rsidRDefault="00286A27" w:rsidP="00172CD0"/>
        </w:tc>
        <w:tc>
          <w:tcPr>
            <w:tcW w:w="885" w:type="dxa"/>
          </w:tcPr>
          <w:p w14:paraId="76D4A281" w14:textId="77777777" w:rsidR="00286A27" w:rsidRDefault="00286A27" w:rsidP="00172CD0"/>
        </w:tc>
        <w:tc>
          <w:tcPr>
            <w:tcW w:w="885" w:type="dxa"/>
          </w:tcPr>
          <w:p w14:paraId="76D4A282" w14:textId="77777777" w:rsidR="00286A27" w:rsidRDefault="00286A27" w:rsidP="00172CD0"/>
        </w:tc>
        <w:tc>
          <w:tcPr>
            <w:tcW w:w="886" w:type="dxa"/>
          </w:tcPr>
          <w:p w14:paraId="76D4A283" w14:textId="77777777" w:rsidR="00286A27" w:rsidRDefault="00286A27" w:rsidP="00172CD0"/>
        </w:tc>
        <w:tc>
          <w:tcPr>
            <w:tcW w:w="886" w:type="dxa"/>
          </w:tcPr>
          <w:p w14:paraId="76D4A284" w14:textId="77777777" w:rsidR="00286A27" w:rsidRDefault="00286A27" w:rsidP="00172CD0"/>
        </w:tc>
        <w:tc>
          <w:tcPr>
            <w:tcW w:w="886" w:type="dxa"/>
          </w:tcPr>
          <w:p w14:paraId="76D4A285" w14:textId="77777777" w:rsidR="00286A27" w:rsidRDefault="00286A27" w:rsidP="00172CD0"/>
        </w:tc>
        <w:tc>
          <w:tcPr>
            <w:tcW w:w="886" w:type="dxa"/>
          </w:tcPr>
          <w:p w14:paraId="76D4A286" w14:textId="77777777" w:rsidR="00286A27" w:rsidRDefault="00286A27" w:rsidP="00172CD0"/>
        </w:tc>
        <w:tc>
          <w:tcPr>
            <w:tcW w:w="886" w:type="dxa"/>
          </w:tcPr>
          <w:p w14:paraId="76D4A287" w14:textId="77777777" w:rsidR="00286A27" w:rsidRDefault="00286A27" w:rsidP="00172CD0"/>
        </w:tc>
        <w:tc>
          <w:tcPr>
            <w:tcW w:w="886" w:type="dxa"/>
          </w:tcPr>
          <w:p w14:paraId="76D4A288" w14:textId="77777777" w:rsidR="00286A27" w:rsidRDefault="00286A27" w:rsidP="00172CD0"/>
        </w:tc>
      </w:tr>
    </w:tbl>
    <w:p w14:paraId="76D4A28A" w14:textId="77777777" w:rsidR="00286A27" w:rsidRDefault="00286A27" w:rsidP="00172CD0"/>
    <w:p w14:paraId="76D4A28B" w14:textId="77777777" w:rsidR="00286A27" w:rsidRDefault="00286A27" w:rsidP="00172CD0"/>
    <w:p w14:paraId="76D4A28C" w14:textId="77777777" w:rsidR="00286A27" w:rsidRDefault="00286A27" w:rsidP="00172CD0"/>
    <w:p w14:paraId="76D4A28D" w14:textId="77777777" w:rsidR="00172CD0" w:rsidRPr="00286A27" w:rsidRDefault="00172CD0" w:rsidP="00172CD0">
      <w:pPr>
        <w:rPr>
          <w:b/>
        </w:rPr>
      </w:pPr>
      <w:r w:rsidRPr="00286A27">
        <w:rPr>
          <w:b/>
          <w:sz w:val="24"/>
        </w:rPr>
        <w:t>Register Result Status</w:t>
      </w:r>
    </w:p>
    <w:p w14:paraId="76D4A28E" w14:textId="77777777" w:rsidR="00286A27" w:rsidRDefault="00286A27" w:rsidP="00172CD0"/>
    <w:tbl>
      <w:tblPr>
        <w:tblStyle w:val="TableGrid"/>
        <w:tblW w:w="0" w:type="auto"/>
        <w:tblLook w:val="04A0" w:firstRow="1" w:lastRow="0" w:firstColumn="1" w:lastColumn="0" w:noHBand="0" w:noVBand="1"/>
      </w:tblPr>
      <w:tblGrid>
        <w:gridCol w:w="885"/>
        <w:gridCol w:w="885"/>
        <w:gridCol w:w="885"/>
        <w:gridCol w:w="885"/>
        <w:gridCol w:w="886"/>
        <w:gridCol w:w="886"/>
        <w:gridCol w:w="886"/>
        <w:gridCol w:w="886"/>
        <w:gridCol w:w="886"/>
        <w:gridCol w:w="886"/>
      </w:tblGrid>
      <w:tr w:rsidR="00286A27" w14:paraId="76D4A299" w14:textId="77777777" w:rsidTr="00286A27">
        <w:tc>
          <w:tcPr>
            <w:tcW w:w="885" w:type="dxa"/>
          </w:tcPr>
          <w:p w14:paraId="76D4A28F" w14:textId="77777777" w:rsidR="00286A27" w:rsidRDefault="00286A27" w:rsidP="00286A27">
            <w:pPr>
              <w:jc w:val="center"/>
            </w:pPr>
            <w:r>
              <w:t>F0</w:t>
            </w:r>
          </w:p>
        </w:tc>
        <w:tc>
          <w:tcPr>
            <w:tcW w:w="885" w:type="dxa"/>
          </w:tcPr>
          <w:p w14:paraId="76D4A290" w14:textId="77777777" w:rsidR="00286A27" w:rsidRDefault="00286A27" w:rsidP="00286A27">
            <w:pPr>
              <w:jc w:val="center"/>
            </w:pPr>
            <w:r>
              <w:t>F1</w:t>
            </w:r>
          </w:p>
        </w:tc>
        <w:tc>
          <w:tcPr>
            <w:tcW w:w="885" w:type="dxa"/>
          </w:tcPr>
          <w:p w14:paraId="76D4A291" w14:textId="77777777" w:rsidR="00286A27" w:rsidRDefault="00286A27" w:rsidP="00286A27">
            <w:pPr>
              <w:jc w:val="center"/>
            </w:pPr>
            <w:r>
              <w:t>F2</w:t>
            </w:r>
          </w:p>
        </w:tc>
        <w:tc>
          <w:tcPr>
            <w:tcW w:w="885" w:type="dxa"/>
          </w:tcPr>
          <w:p w14:paraId="76D4A292" w14:textId="77777777" w:rsidR="00286A27" w:rsidRDefault="00286A27" w:rsidP="00286A27">
            <w:pPr>
              <w:jc w:val="center"/>
            </w:pPr>
            <w:r>
              <w:t>F3</w:t>
            </w:r>
          </w:p>
        </w:tc>
        <w:tc>
          <w:tcPr>
            <w:tcW w:w="886" w:type="dxa"/>
          </w:tcPr>
          <w:p w14:paraId="76D4A293" w14:textId="77777777" w:rsidR="00286A27" w:rsidRDefault="00286A27" w:rsidP="00286A27">
            <w:pPr>
              <w:jc w:val="center"/>
            </w:pPr>
            <w:r>
              <w:t>F4</w:t>
            </w:r>
          </w:p>
        </w:tc>
        <w:tc>
          <w:tcPr>
            <w:tcW w:w="886" w:type="dxa"/>
          </w:tcPr>
          <w:p w14:paraId="76D4A294" w14:textId="77777777" w:rsidR="00286A27" w:rsidRDefault="00286A27" w:rsidP="00286A27">
            <w:pPr>
              <w:jc w:val="center"/>
            </w:pPr>
            <w:r>
              <w:t>F5</w:t>
            </w:r>
          </w:p>
        </w:tc>
        <w:tc>
          <w:tcPr>
            <w:tcW w:w="886" w:type="dxa"/>
          </w:tcPr>
          <w:p w14:paraId="76D4A295" w14:textId="77777777" w:rsidR="00286A27" w:rsidRDefault="00286A27" w:rsidP="00286A27">
            <w:pPr>
              <w:jc w:val="center"/>
            </w:pPr>
            <w:r>
              <w:t>F6</w:t>
            </w:r>
          </w:p>
        </w:tc>
        <w:tc>
          <w:tcPr>
            <w:tcW w:w="886" w:type="dxa"/>
          </w:tcPr>
          <w:p w14:paraId="76D4A296" w14:textId="77777777" w:rsidR="00286A27" w:rsidRDefault="00286A27" w:rsidP="00286A27">
            <w:pPr>
              <w:jc w:val="center"/>
            </w:pPr>
            <w:r>
              <w:t>F7</w:t>
            </w:r>
          </w:p>
        </w:tc>
        <w:tc>
          <w:tcPr>
            <w:tcW w:w="886" w:type="dxa"/>
          </w:tcPr>
          <w:p w14:paraId="76D4A297" w14:textId="77777777" w:rsidR="00286A27" w:rsidRDefault="00286A27" w:rsidP="00286A27">
            <w:pPr>
              <w:jc w:val="center"/>
            </w:pPr>
            <w:r>
              <w:t>F8</w:t>
            </w:r>
          </w:p>
        </w:tc>
        <w:tc>
          <w:tcPr>
            <w:tcW w:w="886" w:type="dxa"/>
          </w:tcPr>
          <w:p w14:paraId="76D4A298" w14:textId="77777777" w:rsidR="00286A27" w:rsidRDefault="00286A27" w:rsidP="00286A27">
            <w:pPr>
              <w:jc w:val="center"/>
            </w:pPr>
            <w:r>
              <w:t>…</w:t>
            </w:r>
          </w:p>
        </w:tc>
      </w:tr>
      <w:tr w:rsidR="00286A27" w14:paraId="76D4A2A5" w14:textId="77777777" w:rsidTr="00286A27">
        <w:tc>
          <w:tcPr>
            <w:tcW w:w="885" w:type="dxa"/>
          </w:tcPr>
          <w:p w14:paraId="76D4A29A" w14:textId="77777777" w:rsidR="00286A27" w:rsidRDefault="00286A27" w:rsidP="00172CD0"/>
          <w:p w14:paraId="76D4A29B" w14:textId="77777777" w:rsidR="00286A27" w:rsidRDefault="00286A27" w:rsidP="00172CD0"/>
        </w:tc>
        <w:tc>
          <w:tcPr>
            <w:tcW w:w="885" w:type="dxa"/>
          </w:tcPr>
          <w:p w14:paraId="76D4A29C" w14:textId="77777777" w:rsidR="00286A27" w:rsidRDefault="00286A27" w:rsidP="00172CD0"/>
        </w:tc>
        <w:tc>
          <w:tcPr>
            <w:tcW w:w="885" w:type="dxa"/>
          </w:tcPr>
          <w:p w14:paraId="76D4A29D" w14:textId="77777777" w:rsidR="00286A27" w:rsidRDefault="00286A27" w:rsidP="00172CD0"/>
        </w:tc>
        <w:tc>
          <w:tcPr>
            <w:tcW w:w="885" w:type="dxa"/>
          </w:tcPr>
          <w:p w14:paraId="76D4A29E" w14:textId="77777777" w:rsidR="00286A27" w:rsidRDefault="00286A27" w:rsidP="00172CD0"/>
        </w:tc>
        <w:tc>
          <w:tcPr>
            <w:tcW w:w="886" w:type="dxa"/>
          </w:tcPr>
          <w:p w14:paraId="76D4A29F" w14:textId="77777777" w:rsidR="00286A27" w:rsidRDefault="00286A27" w:rsidP="00172CD0"/>
        </w:tc>
        <w:tc>
          <w:tcPr>
            <w:tcW w:w="886" w:type="dxa"/>
          </w:tcPr>
          <w:p w14:paraId="76D4A2A0" w14:textId="77777777" w:rsidR="00286A27" w:rsidRDefault="00286A27" w:rsidP="00172CD0"/>
        </w:tc>
        <w:tc>
          <w:tcPr>
            <w:tcW w:w="886" w:type="dxa"/>
          </w:tcPr>
          <w:p w14:paraId="76D4A2A1" w14:textId="77777777" w:rsidR="00286A27" w:rsidRDefault="00286A27" w:rsidP="00172CD0"/>
        </w:tc>
        <w:tc>
          <w:tcPr>
            <w:tcW w:w="886" w:type="dxa"/>
          </w:tcPr>
          <w:p w14:paraId="76D4A2A2" w14:textId="77777777" w:rsidR="00286A27" w:rsidRDefault="00286A27" w:rsidP="00172CD0"/>
        </w:tc>
        <w:tc>
          <w:tcPr>
            <w:tcW w:w="886" w:type="dxa"/>
          </w:tcPr>
          <w:p w14:paraId="76D4A2A3" w14:textId="77777777" w:rsidR="00286A27" w:rsidRDefault="00286A27" w:rsidP="00172CD0"/>
        </w:tc>
        <w:tc>
          <w:tcPr>
            <w:tcW w:w="886" w:type="dxa"/>
          </w:tcPr>
          <w:p w14:paraId="76D4A2A4" w14:textId="77777777" w:rsidR="00286A27" w:rsidRDefault="00286A27" w:rsidP="00172CD0"/>
        </w:tc>
      </w:tr>
    </w:tbl>
    <w:p w14:paraId="76D4A2A6" w14:textId="77777777" w:rsidR="00286A27" w:rsidRDefault="00286A27" w:rsidP="00172CD0"/>
    <w:sectPr w:rsidR="00286A27" w:rsidSect="008244A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0112"/>
    <w:rsid w:val="00032574"/>
    <w:rsid w:val="00113ABC"/>
    <w:rsid w:val="001248BE"/>
    <w:rsid w:val="00172CD0"/>
    <w:rsid w:val="00233512"/>
    <w:rsid w:val="00240DDC"/>
    <w:rsid w:val="00286A27"/>
    <w:rsid w:val="002E7C4D"/>
    <w:rsid w:val="003B4676"/>
    <w:rsid w:val="00461A33"/>
    <w:rsid w:val="00501B4C"/>
    <w:rsid w:val="00572B0B"/>
    <w:rsid w:val="0061124E"/>
    <w:rsid w:val="00725273"/>
    <w:rsid w:val="007254C9"/>
    <w:rsid w:val="007377CF"/>
    <w:rsid w:val="007E12A8"/>
    <w:rsid w:val="007F0D67"/>
    <w:rsid w:val="008244A1"/>
    <w:rsid w:val="00830486"/>
    <w:rsid w:val="009979D4"/>
    <w:rsid w:val="009B3D82"/>
    <w:rsid w:val="00A76C61"/>
    <w:rsid w:val="00A94D06"/>
    <w:rsid w:val="00AC6C43"/>
    <w:rsid w:val="00B30299"/>
    <w:rsid w:val="00B353F0"/>
    <w:rsid w:val="00BB0112"/>
    <w:rsid w:val="00CD0318"/>
    <w:rsid w:val="00CD4CB1"/>
    <w:rsid w:val="00D778A8"/>
    <w:rsid w:val="00DB1929"/>
    <w:rsid w:val="00E72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D4A222"/>
  <w15:docId w15:val="{1E3DFC4C-E2C2-458E-A38C-021E218E4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4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6A2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dlc_DocId xmlns="5e3a169e-af0f-4f4e-a104-3480f9231ac9">F37VMCUASEEK-872-34</_dlc_DocId>
    <_dlc_DocIdUrl xmlns="5e3a169e-af0f-4f4e-a104-3480f9231ac9">
      <Url>https://sharepoint.usafa.edu/academics/eleccompengineering/ece485/_layouts/DocIdRedir.aspx?ID=F37VMCUASEEK-872-34</Url>
      <Description>F37VMCUASEEK-872-34</Description>
    </_dlc_DocIdUrl>
    <_dlc_DocIdPersistId xmlns="5e3a169e-af0f-4f4e-a104-3480f9231a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4B82EB3415AB1419A988BAF822E9A63" ma:contentTypeVersion="3" ma:contentTypeDescription="Create a new document." ma:contentTypeScope="" ma:versionID="7ecfca0cf418483b30d61d1915708bc7">
  <xsd:schema xmlns:xsd="http://www.w3.org/2001/XMLSchema" xmlns:xs="http://www.w3.org/2001/XMLSchema" xmlns:p="http://schemas.microsoft.com/office/2006/metadata/properties" xmlns:ns2="5e3a169e-af0f-4f4e-a104-3480f9231ac9" targetNamespace="http://schemas.microsoft.com/office/2006/metadata/properties" ma:root="true" ma:fieldsID="fb4f9eef9889e89cfd1b2f71fcf7648d" ns2:_="">
    <xsd:import namespace="5e3a169e-af0f-4f4e-a104-3480f9231ac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a169e-af0f-4f4e-a104-3480f9231a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E11394-C764-4DC5-8935-DBF62B16799F}">
  <ds:schemaRefs>
    <ds:schemaRef ds:uri="http://schemas.microsoft.com/office/2006/metadata/properties"/>
    <ds:schemaRef ds:uri="5e3a169e-af0f-4f4e-a104-3480f9231ac9"/>
  </ds:schemaRefs>
</ds:datastoreItem>
</file>

<file path=customXml/itemProps2.xml><?xml version="1.0" encoding="utf-8"?>
<ds:datastoreItem xmlns:ds="http://schemas.openxmlformats.org/officeDocument/2006/customXml" ds:itemID="{751FCD4A-1830-4EC6-A3BA-B28C1CD54689}">
  <ds:schemaRefs>
    <ds:schemaRef ds:uri="http://schemas.microsoft.com/sharepoint/v3/contenttype/forms"/>
  </ds:schemaRefs>
</ds:datastoreItem>
</file>

<file path=customXml/itemProps3.xml><?xml version="1.0" encoding="utf-8"?>
<ds:datastoreItem xmlns:ds="http://schemas.openxmlformats.org/officeDocument/2006/customXml" ds:itemID="{A0EDE3EA-8A0E-47F4-A9F7-CC24656CB600}">
  <ds:schemaRefs>
    <ds:schemaRef ds:uri="http://schemas.microsoft.com/sharepoint/events"/>
  </ds:schemaRefs>
</ds:datastoreItem>
</file>

<file path=customXml/itemProps4.xml><?xml version="1.0" encoding="utf-8"?>
<ds:datastoreItem xmlns:ds="http://schemas.openxmlformats.org/officeDocument/2006/customXml" ds:itemID="{0921D0DF-983D-4E27-98F2-0E2E5D4D7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a169e-af0f-4f4e-a104-3480f9231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EE 485 Computer Architecutre</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 485 Computer Architecutre</dc:title>
  <dc:creator>Daniel Pack</dc:creator>
  <cp:lastModifiedBy>York, George W CIV USAF USAFA DF/DFEC</cp:lastModifiedBy>
  <cp:revision>6</cp:revision>
  <cp:lastPrinted>2013-02-13T21:35:00Z</cp:lastPrinted>
  <dcterms:created xsi:type="dcterms:W3CDTF">2017-02-09T15:28:00Z</dcterms:created>
  <dcterms:modified xsi:type="dcterms:W3CDTF">2025-12-12T21:44:00Z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0x010100D4B82EB3415AB1419A988BAF822E9A63</vt:lpwstr>
  </property>
  <property fmtid="{D5CDD505-2E9C-101B-9397-08002B2CF9AE}" pid="3" name="_dlc_DocIdItemGuid">
    <vt:lpwstr>f08c893f-84af-4bdc-a4b3-81d58c24d891</vt:lpwstr>
  </property>
  <property fmtid="{D5CDD505-2E9C-101B-9397-08002B2CF9AE}" pid="4" name="Order">
    <vt:r8>3400</vt:r8>
  </property>
  <property fmtid="{D5CDD505-2E9C-101B-9397-08002B2CF9AE}" pid="5" name="xd_ProgID">
    <vt:lpwstr/>
  </property>
  <property fmtid="{D5CDD505-2E9C-101B-9397-08002B2CF9AE}" pid="6" name="TemplateUrl">
    <vt:lpwstr/>
  </property>
</Properties>
</file>